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CA0D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  <w:t>关于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  <w:lang w:val="en-US"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  <w:t>年全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  <w:lang w:val="en-US"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  <w:t>养老机构</w:t>
      </w:r>
    </w:p>
    <w:p w14:paraId="2AC07119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  <w:t>等级评定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  <w:lang w:val="en-US" w:eastAsia="zh-CN"/>
        </w:rPr>
        <w:t>与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color="auto" w:fill="auto"/>
        </w:rPr>
        <w:t>复核结果公示</w:t>
      </w:r>
    </w:p>
    <w:p w14:paraId="5C8B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根据《养老机构等级划分与评定》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</w:rPr>
        <w:t>GB/T37276-2018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、《〈养老机构等级划分与评定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国家标准实施指南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</w:rPr>
        <w:t>2023版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《关于印发〈黑龙江省养老机构等级评定管理办法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</w:rPr>
        <w:t>试行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》的通知》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</w:rPr>
        <w:t>黑民规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〔2020〕6号）</w:t>
      </w:r>
      <w:r>
        <w:rPr>
          <w:rFonts w:hint="eastAsia" w:ascii="仿宋" w:hAnsi="仿宋" w:eastAsia="仿宋" w:cs="仿宋"/>
          <w:sz w:val="32"/>
          <w:szCs w:val="40"/>
        </w:rPr>
        <w:t>要求，我单位通过聘请第三方，按流程开展了2025年度养老机构等级评定复核工作，评定复核程序规范，量化打分客观公正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我县</w:t>
      </w:r>
      <w:r>
        <w:rPr>
          <w:rFonts w:hint="eastAsia" w:ascii="仿宋" w:hAnsi="仿宋" w:eastAsia="仿宋" w:cs="仿宋"/>
          <w:sz w:val="32"/>
          <w:szCs w:val="40"/>
        </w:rPr>
        <w:t>一级以上养老机构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</w:rPr>
        <w:t>含市级评定复核机构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共计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40"/>
        </w:rPr>
        <w:t>所。</w:t>
      </w:r>
    </w:p>
    <w:p w14:paraId="1FC2C09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现将机构具体名称和等级备案如下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 w14:paraId="18CA40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7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-19"/>
          <w:sz w:val="32"/>
          <w:szCs w:val="32"/>
        </w:rPr>
        <w:t>一、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  <w:t>四级机构(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  <w:lang w:val="en-US" w:eastAsia="zh-CN"/>
        </w:rPr>
        <w:t>1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  <w:t>所)</w:t>
      </w:r>
    </w:p>
    <w:p w14:paraId="0D5B38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1、望奎县福寿康宁养护中心</w:t>
      </w:r>
    </w:p>
    <w:p w14:paraId="3BB95A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  <w:t>三级机构(1所)</w:t>
      </w:r>
    </w:p>
    <w:p w14:paraId="479098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1、望奎县民福公寓</w:t>
      </w:r>
    </w:p>
    <w:p w14:paraId="7F8C94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  <w:lang w:eastAsia="zh-CN"/>
        </w:rPr>
        <w:t>三、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  <w:t>二级机构(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  <w:lang w:val="en-US" w:eastAsia="zh-CN"/>
        </w:rPr>
        <w:t>8</w:t>
      </w:r>
      <w:r>
        <w:rPr>
          <w:rFonts w:hint="eastAsia" w:ascii="CESI黑体-GB2312" w:hAnsi="CESI黑体-GB2312" w:eastAsia="CESI黑体-GB2312" w:cs="CESI黑体-GB2312"/>
          <w:b/>
          <w:bCs/>
          <w:spacing w:val="-8"/>
          <w:sz w:val="32"/>
          <w:szCs w:val="32"/>
        </w:rPr>
        <w:t>所)</w:t>
      </w:r>
    </w:p>
    <w:p w14:paraId="3C0268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1、望奎县养老服务中心</w:t>
      </w:r>
    </w:p>
    <w:p w14:paraId="34777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2、望奎县万新阁养护中心</w:t>
      </w:r>
    </w:p>
    <w:p w14:paraId="34441C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3、望奎县明宇老年公寓</w:t>
      </w:r>
    </w:p>
    <w:p w14:paraId="3957D4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4、望奎县诚信失能老人护理院</w:t>
      </w:r>
    </w:p>
    <w:p w14:paraId="2FD3D4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5、望奎县通江镇梅子养老院</w:t>
      </w:r>
    </w:p>
    <w:p w14:paraId="62BA51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6、望奎县金色夕阳老年公寓</w:t>
      </w:r>
    </w:p>
    <w:p w14:paraId="2D779B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7、望奎县暖心老年公寓</w:t>
      </w:r>
    </w:p>
    <w:p w14:paraId="6A1235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8、望奎县长之寿阁老年人养护中心</w:t>
      </w:r>
    </w:p>
    <w:p w14:paraId="3A0453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CESI黑体-GB2312" w:hAnsi="CESI黑体-GB2312" w:eastAsia="CESI黑体-GB2312" w:cs="CESI黑体-GB2312"/>
          <w:spacing w:val="-8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pacing w:val="-8"/>
          <w:sz w:val="32"/>
          <w:szCs w:val="32"/>
          <w:lang w:eastAsia="zh-CN"/>
        </w:rPr>
        <w:t>四、</w:t>
      </w:r>
      <w:r>
        <w:rPr>
          <w:rFonts w:hint="eastAsia" w:ascii="CESI黑体-GB2312" w:hAnsi="CESI黑体-GB2312" w:eastAsia="CESI黑体-GB2312" w:cs="CESI黑体-GB2312"/>
          <w:spacing w:val="-8"/>
          <w:sz w:val="32"/>
          <w:szCs w:val="32"/>
        </w:rPr>
        <w:t>一级机构(</w:t>
      </w:r>
      <w:r>
        <w:rPr>
          <w:rFonts w:hint="eastAsia" w:ascii="CESI黑体-GB2312" w:hAnsi="CESI黑体-GB2312" w:eastAsia="CESI黑体-GB2312" w:cs="CESI黑体-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CESI黑体-GB2312" w:hAnsi="CESI黑体-GB2312" w:eastAsia="CESI黑体-GB2312" w:cs="CESI黑体-GB2312"/>
          <w:spacing w:val="-8"/>
          <w:sz w:val="32"/>
          <w:szCs w:val="32"/>
        </w:rPr>
        <w:t>所)</w:t>
      </w:r>
    </w:p>
    <w:p w14:paraId="61916D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1、望奎县笑心老年公寓</w:t>
      </w:r>
    </w:p>
    <w:p w14:paraId="232F02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2、望奎县福满园老年公寓</w:t>
      </w:r>
    </w:p>
    <w:p w14:paraId="39F73F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3、望奎县长寿乡养老院</w:t>
      </w:r>
    </w:p>
    <w:p w14:paraId="79FB62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4、望奎县万福老年公寓</w:t>
      </w:r>
    </w:p>
    <w:p w14:paraId="15A6E3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5、望奎县先锋欣诚养老院</w:t>
      </w:r>
    </w:p>
    <w:p w14:paraId="79763C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6、望奎县老来乐养老中心</w:t>
      </w:r>
    </w:p>
    <w:p w14:paraId="155A6C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</w:p>
    <w:p w14:paraId="203737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公示期为202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日。</w:t>
      </w:r>
    </w:p>
    <w:p w14:paraId="6793E5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</w:p>
    <w:p w14:paraId="39D8A0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如有异议，请于公示期间向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望奎县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民政局实名反映，反映问题务必客观准确、实事求是。联系电话：0455-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6777033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。</w:t>
      </w:r>
    </w:p>
    <w:p w14:paraId="430260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</w:p>
    <w:p w14:paraId="14D8BA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</w:p>
    <w:p w14:paraId="7B6097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望奎县民政局</w:t>
      </w:r>
    </w:p>
    <w:p w14:paraId="57AFBE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2025年9月15日</w:t>
      </w:r>
    </w:p>
    <w:p w14:paraId="2F25C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0F9E"/>
    <w:rsid w:val="07050F9E"/>
    <w:rsid w:val="0B2009CF"/>
    <w:rsid w:val="2C1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557</Characters>
  <Lines>0</Lines>
  <Paragraphs>0</Paragraphs>
  <TotalTime>14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2025-09-10T00:57:00Z</dcterms:created>
  <dc:creator>玺越</dc:creator>
  <cp:lastModifiedBy>玺越</cp:lastModifiedBy>
  <dcterms:modified xsi:type="dcterms:W3CDTF">2025-09-15T00:29:27Z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6F9C5D02E25E4DD1839A9E54DD487F05_13</vt:lpwstr>
  </property>
  <property fmtid="{D5CDD505-2E9C-101B-9397-08002B2CF9AE}" pid="4" name="KSOTemplateDocerSaveRecord">
    <vt:lpwstr>eyJoZGlkIjoiNjE3YTc1OTEzNmNmZTVmYTkwZWM0YzRkYjY4OGZhNTIiLCJ1c2VySWQiOiIyMDQ0ODE3MzIifQ==</vt:lpwstr>
  </property>
</Properties>
</file>