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4BB1">
      <w:pPr>
        <w:spacing w:line="480" w:lineRule="exact"/>
        <w:jc w:val="center"/>
        <w:rPr>
          <w:rFonts w:ascii="华文仿宋" w:hAnsi="华文仿宋" w:eastAsia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ED7EF02">
      <w:pPr>
        <w:spacing w:line="480" w:lineRule="exact"/>
        <w:jc w:val="center"/>
        <w:rPr>
          <w:rFonts w:ascii="华文仿宋" w:hAnsi="华文仿宋" w:eastAsia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E403EEB">
      <w:pPr>
        <w:spacing w:line="480" w:lineRule="exact"/>
        <w:jc w:val="center"/>
        <w:rPr>
          <w:rFonts w:ascii="华文仿宋" w:hAnsi="华文仿宋" w:eastAsia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ascii="华文仿宋" w:hAnsi="华文仿宋" w:eastAsia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华文仿宋" w:hAnsi="华文仿宋" w:eastAsia="华文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华文仿宋" w:hAnsi="华文仿宋" w:eastAsia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年一般性转移支付情况说明</w:t>
      </w:r>
    </w:p>
    <w:p w14:paraId="3B820578">
      <w:pPr>
        <w:spacing w:line="480" w:lineRule="exact"/>
        <w:ind w:firstLine="560" w:firstLineChars="200"/>
        <w:rPr>
          <w:rFonts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7408A7">
      <w:pPr>
        <w:spacing w:line="480" w:lineRule="exact"/>
        <w:ind w:firstLine="560" w:firstLineChars="200"/>
        <w:rPr>
          <w:rFonts w:hint="eastAsia"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EB6220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年省补助收入预计实现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154971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</w:rPr>
        <w:t>万元。其中：增值税营业税税收返还补助6,131万元、消费税税收返还补助3万元、所得税返还补助301万元、城镇土地使用税基数返还补助28万元、两站下划补助1,</w:t>
      </w:r>
      <w:r>
        <w:rPr>
          <w:rFonts w:ascii="仿宋" w:hAnsi="仿宋" w:eastAsia="仿宋"/>
          <w:sz w:val="28"/>
          <w:szCs w:val="28"/>
          <w:highlight w:val="none"/>
        </w:rPr>
        <w:t>109</w:t>
      </w:r>
      <w:r>
        <w:rPr>
          <w:rFonts w:hint="eastAsia" w:ascii="仿宋" w:hAnsi="仿宋" w:eastAsia="仿宋"/>
          <w:sz w:val="28"/>
          <w:szCs w:val="28"/>
          <w:highlight w:val="none"/>
        </w:rPr>
        <w:t>万元、成品油价格和税费改革转移支付用于四小车养路费1</w:t>
      </w:r>
      <w:r>
        <w:rPr>
          <w:rFonts w:ascii="仿宋" w:hAnsi="仿宋" w:eastAsia="仿宋"/>
          <w:sz w:val="28"/>
          <w:szCs w:val="28"/>
          <w:highlight w:val="none"/>
        </w:rPr>
        <w:t>76</w:t>
      </w:r>
      <w:r>
        <w:rPr>
          <w:rFonts w:hint="eastAsia" w:ascii="仿宋" w:hAnsi="仿宋" w:eastAsia="仿宋"/>
          <w:sz w:val="28"/>
          <w:szCs w:val="28"/>
          <w:highlight w:val="none"/>
        </w:rPr>
        <w:t>万元、税收分享改革税收返还-551万元、均衡性转移支付补助96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  <w:highlight w:val="none"/>
        </w:rPr>
        <w:t>571万元、固定数额补助2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,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861</w:t>
      </w:r>
      <w:r>
        <w:rPr>
          <w:rFonts w:hint="eastAsia" w:ascii="仿宋" w:hAnsi="仿宋" w:eastAsia="仿宋"/>
          <w:sz w:val="28"/>
          <w:szCs w:val="28"/>
          <w:highlight w:val="none"/>
        </w:rPr>
        <w:t>万元、县级基本财力保障机制奖补资金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19,746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/>
          <w:sz w:val="28"/>
          <w:szCs w:val="28"/>
          <w:highlight w:val="none"/>
        </w:rPr>
        <w:t>常规产粮大县奖励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7,596</w:t>
      </w:r>
      <w:r>
        <w:rPr>
          <w:rFonts w:hint="eastAsia" w:ascii="仿宋" w:hAnsi="仿宋" w:eastAsia="仿宋"/>
          <w:sz w:val="28"/>
          <w:szCs w:val="28"/>
          <w:highlight w:val="none"/>
        </w:rPr>
        <w:t>万元。</w:t>
      </w:r>
    </w:p>
    <w:p w14:paraId="291AF89C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9ED14BF">
      <w:pPr>
        <w:spacing w:line="480" w:lineRule="exact"/>
        <w:ind w:firstLine="640" w:firstLineChars="200"/>
        <w:rPr>
          <w:rFonts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A1A5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yOGFhNTA2YTc3YTMxZjBjOWJiMmU5YmY0MGY1ZjMifQ=="/>
  </w:docVars>
  <w:rsids>
    <w:rsidRoot w:val="005908A4"/>
    <w:rsid w:val="0041225C"/>
    <w:rsid w:val="005908A4"/>
    <w:rsid w:val="00C713CA"/>
    <w:rsid w:val="00D946B1"/>
    <w:rsid w:val="1D0E11E9"/>
    <w:rsid w:val="413163CF"/>
    <w:rsid w:val="631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289</Characters>
  <Lines>1</Lines>
  <Paragraphs>1</Paragraphs>
  <TotalTime>2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2022-05-30T06:22:00Z</dcterms:created>
  <dc:creator>wkysgwln@outlook.com</dc:creator>
  <cp:lastModifiedBy>悲喜无间</cp:lastModifiedBy>
  <dcterms:modified xsi:type="dcterms:W3CDTF">2025-02-06T14:32:31Z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EF3A3536970848B09D77F4C832A70430</vt:lpwstr>
  </property>
  <property fmtid="{D5CDD505-2E9C-101B-9397-08002B2CF9AE}" pid="4" name="KSOTemplateDocerSaveRecord">
    <vt:lpwstr>eyJoZGlkIjoiMmVhYjIwYTFkMDUyN2RmOGI2OTNiMWRjYmY5MjBlYTUiLCJ1c2VySWQiOiI1NTQ4MzM3MDEifQ==</vt:lpwstr>
  </property>
</Properties>
</file>